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B6" w:rsidRPr="003175DC" w:rsidRDefault="00C84043" w:rsidP="002D23B6">
      <w:pPr>
        <w:snapToGrid w:val="0"/>
        <w:spacing w:line="36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應用英語</w:t>
      </w:r>
      <w:r w:rsidR="002D23B6" w:rsidRPr="003175DC">
        <w:rPr>
          <w:rFonts w:ascii="標楷體" w:eastAsia="標楷體" w:hAnsi="標楷體" w:hint="eastAsia"/>
          <w:color w:val="000000"/>
        </w:rPr>
        <w:t xml:space="preserve">系  </w:t>
      </w:r>
      <w:r w:rsidR="00E768A9" w:rsidRPr="00E768A9">
        <w:rPr>
          <w:rFonts w:ascii="標楷體" w:eastAsia="標楷體" w:hAnsi="標楷體" w:hint="eastAsia"/>
          <w:color w:val="000000"/>
        </w:rPr>
        <w:t>應用語言學與英語教學</w:t>
      </w:r>
      <w:r w:rsidR="002D23B6" w:rsidRPr="003175DC">
        <w:rPr>
          <w:rFonts w:ascii="標楷體" w:eastAsia="標楷體" w:hAnsi="標楷體" w:hint="eastAsia"/>
          <w:color w:val="000000"/>
        </w:rPr>
        <w:t xml:space="preserve">碩士班   </w:t>
      </w:r>
      <w:r w:rsidR="008E3504">
        <w:rPr>
          <w:rFonts w:ascii="標楷體" w:eastAsia="標楷體" w:hAnsi="標楷體" w:hint="eastAsia"/>
          <w:color w:val="000000"/>
        </w:rPr>
        <w:t>10</w:t>
      </w:r>
      <w:r w:rsidR="009F0767">
        <w:rPr>
          <w:rFonts w:ascii="標楷體" w:eastAsia="標楷體" w:hAnsi="標楷體" w:hint="eastAsia"/>
          <w:color w:val="000000"/>
        </w:rPr>
        <w:t>8</w:t>
      </w:r>
      <w:r w:rsidR="002D23B6" w:rsidRPr="003175DC">
        <w:rPr>
          <w:rFonts w:ascii="標楷體" w:eastAsia="標楷體" w:hAnsi="標楷體" w:hint="eastAsia"/>
          <w:color w:val="000000"/>
        </w:rPr>
        <w:t>學年度入學課程結構規劃表</w:t>
      </w:r>
    </w:p>
    <w:tbl>
      <w:tblPr>
        <w:tblW w:w="1124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2835"/>
        <w:gridCol w:w="1464"/>
        <w:gridCol w:w="1465"/>
        <w:gridCol w:w="1465"/>
        <w:gridCol w:w="1464"/>
      </w:tblGrid>
      <w:tr w:rsidR="002C6F25" w:rsidRPr="003175DC" w:rsidTr="002C6F25">
        <w:trPr>
          <w:trHeight w:val="340"/>
          <w:jc w:val="center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25" w:rsidRPr="003175DC" w:rsidRDefault="002C6F25" w:rsidP="00B034D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課程類別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25" w:rsidRPr="003175DC" w:rsidRDefault="002C6F25" w:rsidP="00B034D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一年級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25" w:rsidRPr="003175DC" w:rsidRDefault="002C6F25" w:rsidP="00B034D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二年級</w:t>
            </w:r>
          </w:p>
        </w:tc>
      </w:tr>
      <w:tr w:rsidR="002C6F25" w:rsidRPr="003175DC" w:rsidTr="002C6F25">
        <w:trPr>
          <w:trHeight w:val="340"/>
          <w:jc w:val="center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5" w:rsidRPr="003175DC" w:rsidRDefault="002C6F25" w:rsidP="00B034D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25" w:rsidRPr="003175DC" w:rsidRDefault="002C6F25" w:rsidP="00B034D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25" w:rsidRPr="003175DC" w:rsidRDefault="002C6F25" w:rsidP="00B034D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25" w:rsidRPr="003175DC" w:rsidRDefault="002C6F25" w:rsidP="00B034D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25" w:rsidRPr="003175DC" w:rsidRDefault="002C6F25" w:rsidP="00B034D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2C6F25" w:rsidRPr="003175DC" w:rsidTr="002C6F25">
        <w:trPr>
          <w:trHeight w:val="68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6F25" w:rsidRPr="003175DC" w:rsidRDefault="002C6F25" w:rsidP="00B034D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專業課程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25" w:rsidRPr="003175DC" w:rsidRDefault="002C6F25" w:rsidP="00B034D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25" w:rsidRPr="003175DC" w:rsidRDefault="002C6F25" w:rsidP="00B034D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應修學分數</w:t>
            </w:r>
            <w:r w:rsidR="00A93D0F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6F25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GDE1109</w:t>
            </w:r>
          </w:p>
          <w:p w:rsidR="002C6F25" w:rsidRPr="003A73B3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應用語言學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/3</w:t>
            </w:r>
          </w:p>
          <w:p w:rsidR="002C6F25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GDE1102</w:t>
            </w:r>
          </w:p>
          <w:p w:rsidR="002C6F25" w:rsidRPr="003175DC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研究方法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6F25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GDE1104</w:t>
            </w:r>
          </w:p>
          <w:p w:rsidR="002C6F25" w:rsidRPr="003A73B3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統計與評量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6F25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GDE1105</w:t>
            </w:r>
          </w:p>
          <w:p w:rsidR="00504860" w:rsidRDefault="002C6F25" w:rsidP="005048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論文/6</w:t>
            </w:r>
            <w:r w:rsidR="00504860"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9F0767" w:rsidRPr="009F0767" w:rsidRDefault="00C43EDB" w:rsidP="009F076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6"/>
                <w:szCs w:val="16"/>
                <w:u w:val="single"/>
              </w:rPr>
              <w:t>永久課號</w:t>
            </w:r>
          </w:p>
          <w:p w:rsidR="002C6F25" w:rsidRPr="003A73B3" w:rsidRDefault="009F0767" w:rsidP="009F076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9F076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6"/>
                <w:szCs w:val="16"/>
                <w:u w:val="single"/>
              </w:rPr>
              <w:t>學術寫作3/3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6F25" w:rsidRDefault="002C6F25" w:rsidP="00CA7A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GDE1105</w:t>
            </w:r>
          </w:p>
          <w:p w:rsidR="002C6F25" w:rsidRPr="00CA7A02" w:rsidRDefault="002C6F25" w:rsidP="00CA7A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A7A0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論文/6</w:t>
            </w:r>
          </w:p>
        </w:tc>
      </w:tr>
      <w:tr w:rsidR="002C6F25" w:rsidRPr="003175DC" w:rsidTr="002C6F25">
        <w:trPr>
          <w:trHeight w:val="680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5" w:rsidRPr="003175DC" w:rsidRDefault="002C6F25" w:rsidP="00B034D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25" w:rsidRPr="003175DC" w:rsidRDefault="002C6F25" w:rsidP="00B034D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25" w:rsidRPr="003175DC" w:rsidRDefault="002C6F25" w:rsidP="00B034DB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應修學分數</w:t>
            </w:r>
            <w:r w:rsidR="00A93D0F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6F25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GDE1603</w:t>
            </w:r>
          </w:p>
          <w:p w:rsidR="002C6F25" w:rsidRPr="003A73B3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外語習得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/3</w:t>
            </w:r>
          </w:p>
          <w:p w:rsidR="002C6F25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GDE1640</w:t>
            </w:r>
          </w:p>
          <w:p w:rsidR="002C6F25" w:rsidRPr="003A73B3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外語教學方法論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/3</w:t>
            </w:r>
          </w:p>
          <w:p w:rsidR="002C6F25" w:rsidRPr="003175DC" w:rsidRDefault="002C6F25" w:rsidP="005E3CB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6F25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GDE1620</w:t>
            </w:r>
          </w:p>
          <w:p w:rsidR="002C6F25" w:rsidRPr="003A73B3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社會語言學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/3</w:t>
            </w:r>
          </w:p>
          <w:p w:rsidR="002C6F25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GDE1621</w:t>
            </w:r>
          </w:p>
          <w:p w:rsidR="002C6F25" w:rsidRPr="003A73B3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語言心理學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3/</w:t>
            </w: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:rsidR="002C6F25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GDE1636</w:t>
            </w:r>
          </w:p>
          <w:p w:rsidR="002C6F25" w:rsidRPr="003A73B3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語言學習與科技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/3</w:t>
            </w:r>
          </w:p>
          <w:p w:rsidR="002C6F25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GDE1642</w:t>
            </w:r>
          </w:p>
          <w:p w:rsidR="002C6F25" w:rsidRPr="003175DC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學術簡報技巧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6F25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GDE1111</w:t>
            </w:r>
          </w:p>
          <w:p w:rsidR="002C6F25" w:rsidRPr="00CA7A02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A7A0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外語教學課程設計與實習3/3</w:t>
            </w:r>
          </w:p>
          <w:p w:rsidR="002C6F25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GDE2606</w:t>
            </w:r>
          </w:p>
          <w:p w:rsidR="002C6F25" w:rsidRPr="003175DC" w:rsidRDefault="002C6F25" w:rsidP="003A73B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外語學習評量及測驗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3A7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6F25" w:rsidRDefault="002C6F25" w:rsidP="00CA7A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GDE2633</w:t>
            </w:r>
          </w:p>
          <w:p w:rsidR="00504860" w:rsidRDefault="002C6F25" w:rsidP="005048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A7A0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應用語言學專題研究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CA7A0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/3</w:t>
            </w:r>
          </w:p>
          <w:p w:rsidR="00504860" w:rsidRPr="00504860" w:rsidRDefault="00504860" w:rsidP="005048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16"/>
                <w:szCs w:val="16"/>
                <w:u w:val="single"/>
              </w:rPr>
            </w:pPr>
            <w:r w:rsidRPr="0050486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6"/>
                <w:szCs w:val="16"/>
                <w:u w:val="single"/>
              </w:rPr>
              <w:t>言談分析3/3</w:t>
            </w:r>
          </w:p>
          <w:p w:rsidR="00504860" w:rsidRPr="00504860" w:rsidRDefault="00504860" w:rsidP="005048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16"/>
                <w:szCs w:val="16"/>
                <w:u w:val="single"/>
              </w:rPr>
            </w:pPr>
            <w:r w:rsidRPr="0050486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6"/>
                <w:szCs w:val="16"/>
                <w:u w:val="single"/>
              </w:rPr>
              <w:t>GDE2638</w:t>
            </w:r>
          </w:p>
          <w:p w:rsidR="002C6F25" w:rsidRPr="00CA7A02" w:rsidRDefault="002C6F25" w:rsidP="00CA7A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</w:tbl>
    <w:p w:rsidR="002D23B6" w:rsidRPr="003175DC" w:rsidRDefault="002D23B6" w:rsidP="002D23B6">
      <w:pPr>
        <w:snapToGrid w:val="0"/>
        <w:spacing w:line="360" w:lineRule="exact"/>
        <w:jc w:val="both"/>
        <w:rPr>
          <w:rFonts w:ascii="標楷體" w:eastAsia="標楷體" w:hAnsi="標楷體"/>
          <w:b/>
          <w:color w:val="000000"/>
        </w:rPr>
      </w:pPr>
    </w:p>
    <w:p w:rsidR="002D23B6" w:rsidRPr="003175DC" w:rsidRDefault="002D23B6" w:rsidP="002D23B6">
      <w:pPr>
        <w:snapToGrid w:val="0"/>
        <w:spacing w:line="360" w:lineRule="exact"/>
        <w:ind w:leftChars="354" w:left="850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/>
          <w:b/>
          <w:bCs/>
          <w:color w:val="000000"/>
        </w:rPr>
        <w:t>備註：</w:t>
      </w:r>
      <w:r w:rsidRPr="003175DC">
        <w:rPr>
          <w:rFonts w:ascii="標楷體" w:eastAsia="標楷體" w:hAnsi="標楷體"/>
          <w:color w:val="000000"/>
        </w:rPr>
        <w:t xml:space="preserve"> </w:t>
      </w:r>
    </w:p>
    <w:p w:rsidR="002D23B6" w:rsidRPr="003175DC" w:rsidRDefault="002D23B6" w:rsidP="002D23B6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 w:hint="eastAsia"/>
          <w:color w:val="000000"/>
        </w:rPr>
        <w:t>一、畢業總學分數為</w:t>
      </w:r>
      <w:r w:rsidR="00C84043">
        <w:rPr>
          <w:rFonts w:ascii="標楷體" w:eastAsia="標楷體" w:hAnsi="標楷體" w:hint="eastAsia"/>
          <w:color w:val="000000"/>
        </w:rPr>
        <w:t>39</w:t>
      </w:r>
      <w:r w:rsidRPr="003175DC">
        <w:rPr>
          <w:rFonts w:ascii="標楷體" w:eastAsia="標楷體" w:hAnsi="標楷體" w:hint="eastAsia"/>
          <w:color w:val="000000"/>
        </w:rPr>
        <w:t>學分。</w:t>
      </w:r>
    </w:p>
    <w:p w:rsidR="002D23B6" w:rsidRPr="003175DC" w:rsidRDefault="005424B5" w:rsidP="002D23B6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2D23B6" w:rsidRPr="003175DC">
        <w:rPr>
          <w:rFonts w:ascii="標楷體" w:eastAsia="標楷體" w:hAnsi="標楷體" w:hint="eastAsia"/>
          <w:color w:val="000000"/>
        </w:rPr>
        <w:t>必修</w:t>
      </w:r>
      <w:r w:rsidR="00504860" w:rsidRPr="00504860">
        <w:rPr>
          <w:rFonts w:ascii="標楷體" w:eastAsia="標楷體" w:hAnsi="標楷體" w:hint="eastAsia"/>
          <w:b/>
          <w:color w:val="FF0000"/>
          <w:u w:val="single"/>
        </w:rPr>
        <w:t>1</w:t>
      </w:r>
      <w:r w:rsidR="00C43EDB">
        <w:rPr>
          <w:rFonts w:ascii="標楷體" w:eastAsia="標楷體" w:hAnsi="標楷體" w:hint="eastAsia"/>
          <w:b/>
          <w:color w:val="FF0000"/>
          <w:u w:val="single"/>
        </w:rPr>
        <w:t>8</w:t>
      </w:r>
      <w:r>
        <w:rPr>
          <w:rFonts w:ascii="標楷體" w:eastAsia="標楷體" w:hAnsi="標楷體" w:hint="eastAsia"/>
          <w:color w:val="000000"/>
        </w:rPr>
        <w:t>學分，</w:t>
      </w:r>
      <w:r w:rsidR="002D23B6" w:rsidRPr="003175DC">
        <w:rPr>
          <w:rFonts w:ascii="標楷體" w:eastAsia="標楷體" w:hAnsi="標楷體" w:hint="eastAsia"/>
          <w:color w:val="000000"/>
        </w:rPr>
        <w:t>選修</w:t>
      </w:r>
      <w:r w:rsidR="00C43EDB">
        <w:rPr>
          <w:rFonts w:ascii="標楷體" w:eastAsia="標楷體" w:hAnsi="標楷體" w:hint="eastAsia"/>
          <w:b/>
          <w:color w:val="FF0000"/>
          <w:u w:val="single"/>
        </w:rPr>
        <w:t>21</w:t>
      </w:r>
      <w:r w:rsidR="002D23B6" w:rsidRPr="003175DC">
        <w:rPr>
          <w:rFonts w:ascii="標楷體" w:eastAsia="標楷體" w:hAnsi="標楷體" w:hint="eastAsia"/>
          <w:color w:val="000000"/>
        </w:rPr>
        <w:t>學分。</w:t>
      </w:r>
    </w:p>
    <w:p w:rsidR="00B37EEA" w:rsidRDefault="00B37EEA" w:rsidP="00B37EEA">
      <w:pPr>
        <w:snapToGrid w:val="0"/>
        <w:spacing w:line="360" w:lineRule="exact"/>
        <w:ind w:leftChars="590" w:left="1841" w:hangingChars="177" w:hanging="425"/>
        <w:rPr>
          <w:rFonts w:ascii="標楷體" w:eastAsia="標楷體" w:hAnsi="標楷體"/>
          <w:color w:val="000000"/>
        </w:rPr>
      </w:pPr>
      <w:r w:rsidRPr="00F55254">
        <w:rPr>
          <w:rFonts w:ascii="標楷體" w:eastAsia="標楷體" w:hAnsi="標楷體" w:hint="eastAsia"/>
          <w:color w:val="000000"/>
        </w:rPr>
        <w:t>三、學生修讀所屬學院之「學院共同課程」應認列為</w:t>
      </w:r>
      <w:r w:rsidRPr="00F55254">
        <w:rPr>
          <w:rFonts w:ascii="標楷體" w:eastAsia="標楷體" w:hAnsi="標楷體" w:hint="eastAsia"/>
        </w:rPr>
        <w:t>本系專業課程</w:t>
      </w:r>
      <w:r w:rsidRPr="00F55254">
        <w:rPr>
          <w:rFonts w:ascii="標楷體" w:eastAsia="標楷體" w:hAnsi="標楷體" w:hint="eastAsia"/>
          <w:color w:val="000000"/>
        </w:rPr>
        <w:t>學分；修讀所屬學院之「學院跨領域課程」或其他學院開課之課程，則認列為外系課程學分。</w:t>
      </w:r>
    </w:p>
    <w:p w:rsidR="00B37EEA" w:rsidRDefault="00B37EEA" w:rsidP="00B37EEA">
      <w:pPr>
        <w:snapToGrid w:val="0"/>
        <w:spacing w:line="360" w:lineRule="exact"/>
        <w:ind w:leftChars="590" w:left="1841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Pr="003175DC">
        <w:rPr>
          <w:rFonts w:ascii="標楷體" w:eastAsia="標楷體" w:hAnsi="標楷體" w:hint="eastAsia"/>
          <w:color w:val="000000"/>
        </w:rPr>
        <w:t>系所訂定條件（學程、檢定、證照、承認外系學分及其他）：</w:t>
      </w:r>
    </w:p>
    <w:tbl>
      <w:tblPr>
        <w:tblW w:w="1502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27"/>
      </w:tblGrid>
      <w:tr w:rsidR="006D3146" w:rsidRPr="006D3146" w:rsidTr="00AF2F79">
        <w:trPr>
          <w:trHeight w:val="360"/>
        </w:trPr>
        <w:tc>
          <w:tcPr>
            <w:tcW w:w="150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146" w:rsidRPr="006D3146" w:rsidRDefault="006D3146" w:rsidP="00CD0814">
            <w:pPr>
              <w:snapToGrid w:val="0"/>
              <w:spacing w:line="360" w:lineRule="exact"/>
              <w:ind w:leftChars="814" w:left="1956" w:hanging="2"/>
              <w:rPr>
                <w:rFonts w:ascii="標楷體" w:eastAsia="標楷體" w:hAnsi="標楷體"/>
                <w:color w:val="000000"/>
              </w:rPr>
            </w:pPr>
            <w:r w:rsidRPr="006D3146">
              <w:rPr>
                <w:rFonts w:ascii="標楷體" w:eastAsia="標楷體" w:hAnsi="標楷體" w:hint="eastAsia"/>
                <w:color w:val="000000"/>
              </w:rPr>
              <w:t>1.畢業總學分數至少為39學分</w:t>
            </w:r>
            <w:r w:rsidR="00CD0814">
              <w:rPr>
                <w:rFonts w:ascii="標楷體" w:eastAsia="標楷體" w:hAnsi="標楷體" w:hint="eastAsia"/>
                <w:color w:val="000000"/>
              </w:rPr>
              <w:t>(含論文)</w:t>
            </w:r>
            <w:r w:rsidRPr="006D3146">
              <w:rPr>
                <w:rFonts w:ascii="標楷體" w:eastAsia="標楷體" w:hAnsi="標楷體" w:hint="eastAsia"/>
                <w:color w:val="000000"/>
              </w:rPr>
              <w:t>。</w:t>
            </w:r>
            <w:r w:rsidRPr="006D3146">
              <w:rPr>
                <w:rFonts w:ascii="標楷體" w:eastAsia="標楷體" w:hAnsi="標楷體" w:hint="eastAsia"/>
                <w:color w:val="000000"/>
              </w:rPr>
              <w:br/>
              <w:t>2.專業課程必修</w:t>
            </w:r>
            <w:r w:rsidR="00504860" w:rsidRPr="0050486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</w:t>
            </w:r>
            <w:r w:rsidR="00C43EDB">
              <w:rPr>
                <w:rFonts w:ascii="標楷體" w:eastAsia="標楷體" w:hAnsi="標楷體" w:hint="eastAsia"/>
                <w:b/>
                <w:color w:val="FF0000"/>
                <w:u w:val="single"/>
              </w:rPr>
              <w:t>8</w:t>
            </w:r>
            <w:r w:rsidRPr="006D3146">
              <w:rPr>
                <w:rFonts w:ascii="標楷體" w:eastAsia="標楷體" w:hAnsi="標楷體" w:hint="eastAsia"/>
                <w:color w:val="000000"/>
              </w:rPr>
              <w:t>學分，專業課程選修至少</w:t>
            </w:r>
            <w:r w:rsidR="00646E33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18</w:t>
            </w:r>
            <w:r w:rsidRPr="006D3146">
              <w:rPr>
                <w:rFonts w:ascii="標楷體" w:eastAsia="標楷體" w:hAnsi="標楷體" w:hint="eastAsia"/>
                <w:color w:val="000000"/>
              </w:rPr>
              <w:t>學分。承認外系課程3學分。</w:t>
            </w:r>
            <w:r w:rsidRPr="006D3146">
              <w:rPr>
                <w:rFonts w:ascii="標楷體" w:eastAsia="標楷體" w:hAnsi="標楷體" w:hint="eastAsia"/>
                <w:color w:val="000000"/>
              </w:rPr>
              <w:br/>
              <w:t>3.</w:t>
            </w:r>
            <w:r w:rsidRPr="006D3146">
              <w:rPr>
                <w:rFonts w:ascii="標楷體" w:eastAsia="標楷體" w:hAnsi="標楷體" w:hint="eastAsia"/>
                <w:bCs/>
                <w:color w:val="000000"/>
              </w:rPr>
              <w:t>系所訂定條件</w:t>
            </w:r>
            <w:r w:rsidRPr="006D3146">
              <w:rPr>
                <w:rFonts w:ascii="標楷體" w:eastAsia="標楷體" w:hAnsi="標楷體" w:hint="eastAsia"/>
                <w:color w:val="000000"/>
              </w:rPr>
              <w:t>（學程、檢定、證照及其他）：</w:t>
            </w:r>
          </w:p>
          <w:p w:rsidR="006D3146" w:rsidRPr="006D3146" w:rsidRDefault="00CD0814" w:rsidP="00CD0814">
            <w:pPr>
              <w:snapToGrid w:val="0"/>
              <w:spacing w:line="360" w:lineRule="exact"/>
              <w:ind w:left="1531" w:firstLineChars="236" w:firstLine="56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C43EDB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6D3146" w:rsidRPr="006D3146">
              <w:rPr>
                <w:rFonts w:ascii="標楷體" w:eastAsia="標楷體" w:hAnsi="標楷體" w:hint="eastAsia"/>
                <w:color w:val="000000"/>
              </w:rPr>
              <w:t>學生每學期所修科目上限為4門(</w:t>
            </w:r>
            <w:proofErr w:type="gramStart"/>
            <w:r w:rsidR="006D3146" w:rsidRPr="006D3146">
              <w:rPr>
                <w:rFonts w:ascii="標楷體" w:eastAsia="標楷體" w:hAnsi="標楷體" w:hint="eastAsia"/>
                <w:color w:val="000000"/>
              </w:rPr>
              <w:t>不含下修</w:t>
            </w:r>
            <w:proofErr w:type="gramEnd"/>
            <w:r w:rsidR="006D3146" w:rsidRPr="006D3146">
              <w:rPr>
                <w:rFonts w:ascii="標楷體" w:eastAsia="標楷體" w:hAnsi="標楷體" w:hint="eastAsia"/>
                <w:color w:val="000000"/>
              </w:rPr>
              <w:t>大學部課程)。</w:t>
            </w:r>
          </w:p>
          <w:p w:rsidR="006D3146" w:rsidRPr="006D3146" w:rsidRDefault="00CD0814" w:rsidP="00CD0814">
            <w:pPr>
              <w:tabs>
                <w:tab w:val="left" w:pos="178"/>
              </w:tabs>
              <w:snapToGrid w:val="0"/>
              <w:spacing w:line="360" w:lineRule="exact"/>
              <w:ind w:leftChars="874" w:left="2381" w:hangingChars="118" w:hanging="28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C43EDB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6D3146" w:rsidRPr="006D3146">
              <w:rPr>
                <w:rFonts w:ascii="標楷體" w:eastAsia="標楷體" w:hAnsi="標楷體" w:hint="eastAsia"/>
                <w:color w:val="000000"/>
              </w:rPr>
              <w:t>應修課程包括</w:t>
            </w:r>
            <w:r w:rsidR="00504860" w:rsidRPr="0050486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4</w:t>
            </w:r>
            <w:r w:rsidR="006D3146" w:rsidRPr="006D3146">
              <w:rPr>
                <w:rFonts w:ascii="標楷體" w:eastAsia="標楷體" w:hAnsi="標楷體" w:hint="eastAsia"/>
                <w:color w:val="000000"/>
              </w:rPr>
              <w:t>門必修課程：「應用語言學」、「研究方法」、「統計與評量」</w:t>
            </w:r>
            <w:r w:rsidR="00504860">
              <w:rPr>
                <w:rFonts w:ascii="標楷體" w:eastAsia="標楷體" w:hAnsi="標楷體" w:hint="eastAsia"/>
                <w:color w:val="000000"/>
              </w:rPr>
              <w:t>、</w:t>
            </w:r>
            <w:r w:rsidR="00504860" w:rsidRPr="0050486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「學術寫作」</w:t>
            </w:r>
            <w:r w:rsidR="006D3146" w:rsidRPr="006D3146">
              <w:rPr>
                <w:rFonts w:ascii="標楷體" w:eastAsia="標楷體" w:hAnsi="標楷體" w:hint="eastAsia"/>
                <w:color w:val="000000"/>
              </w:rPr>
              <w:t>，及</w:t>
            </w:r>
            <w:r w:rsidR="00504860" w:rsidRPr="0050486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7</w:t>
            </w:r>
            <w:r w:rsidR="00504860">
              <w:rPr>
                <w:rFonts w:ascii="標楷體" w:eastAsia="標楷體" w:hAnsi="標楷體" w:hint="eastAsia"/>
                <w:color w:val="000000"/>
              </w:rPr>
              <w:t>門</w:t>
            </w:r>
            <w:r w:rsidR="006D3146" w:rsidRPr="006D3146">
              <w:rPr>
                <w:rFonts w:ascii="標楷體" w:eastAsia="標楷體" w:hAnsi="標楷體" w:hint="eastAsia"/>
                <w:color w:val="000000"/>
              </w:rPr>
              <w:t>選修課程。其中至少</w:t>
            </w:r>
            <w:r w:rsidR="00504860" w:rsidRPr="0050486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6</w:t>
            </w:r>
            <w:r w:rsidR="006D3146" w:rsidRPr="006D3146">
              <w:rPr>
                <w:rFonts w:ascii="標楷體" w:eastAsia="標楷體" w:hAnsi="標楷體" w:hint="eastAsia"/>
                <w:color w:val="000000"/>
              </w:rPr>
              <w:t>門</w:t>
            </w:r>
            <w:proofErr w:type="gramStart"/>
            <w:r w:rsidR="006D3146" w:rsidRPr="006D3146">
              <w:rPr>
                <w:rFonts w:ascii="標楷體" w:eastAsia="標楷體" w:hAnsi="標楷體" w:hint="eastAsia"/>
                <w:color w:val="000000"/>
              </w:rPr>
              <w:t>選修課須為</w:t>
            </w:r>
            <w:proofErr w:type="gramEnd"/>
            <w:r w:rsidR="006D3146" w:rsidRPr="006D3146">
              <w:rPr>
                <w:rFonts w:ascii="標楷體" w:eastAsia="標楷體" w:hAnsi="標楷體" w:hint="eastAsia"/>
                <w:color w:val="000000"/>
              </w:rPr>
              <w:t>本系碩士班所開設課程，可自由至</w:t>
            </w:r>
            <w:proofErr w:type="gramStart"/>
            <w:r w:rsidR="006D3146" w:rsidRPr="006D3146">
              <w:rPr>
                <w:rFonts w:ascii="標楷體" w:eastAsia="標楷體" w:hAnsi="標楷體" w:hint="eastAsia"/>
                <w:color w:val="000000"/>
              </w:rPr>
              <w:t>口筆譯</w:t>
            </w:r>
            <w:proofErr w:type="gramEnd"/>
            <w:r w:rsidR="006D3146" w:rsidRPr="006D3146">
              <w:rPr>
                <w:rFonts w:ascii="標楷體" w:eastAsia="標楷體" w:hAnsi="標楷體" w:hint="eastAsia"/>
                <w:color w:val="000000"/>
              </w:rPr>
              <w:t>碩士班或其他系所之碩士班選修課程，至多3學分可列入畢業學分。</w:t>
            </w:r>
          </w:p>
          <w:p w:rsidR="006D3146" w:rsidRPr="006D3146" w:rsidRDefault="00C43EDB" w:rsidP="00DE4F8C">
            <w:pPr>
              <w:snapToGrid w:val="0"/>
              <w:spacing w:line="360" w:lineRule="exact"/>
              <w:ind w:leftChars="875" w:left="2381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(3</w:t>
            </w:r>
            <w:r w:rsidR="00CD0814">
              <w:rPr>
                <w:rFonts w:ascii="標楷體" w:eastAsia="標楷體" w:hAnsi="標楷體" w:hint="eastAsia"/>
                <w:color w:val="000000"/>
              </w:rPr>
              <w:t>)</w:t>
            </w:r>
            <w:r w:rsidR="006D3146" w:rsidRPr="006D3146">
              <w:rPr>
                <w:rFonts w:ascii="標楷體" w:eastAsia="標楷體" w:hAnsi="標楷體" w:hint="eastAsia"/>
                <w:color w:val="000000"/>
              </w:rPr>
              <w:t>碩士班學生在大學修業期間若未修過「語言學概論」相關課程者，須在</w:t>
            </w:r>
            <w:proofErr w:type="gramStart"/>
            <w:r w:rsidR="006D3146" w:rsidRPr="006D3146">
              <w:rPr>
                <w:rFonts w:ascii="標楷體" w:eastAsia="標楷體" w:hAnsi="標楷體" w:hint="eastAsia"/>
                <w:color w:val="000000"/>
              </w:rPr>
              <w:t>研一</w:t>
            </w:r>
            <w:proofErr w:type="gramEnd"/>
            <w:r w:rsidR="006D3146" w:rsidRPr="006D3146">
              <w:rPr>
                <w:rFonts w:ascii="標楷體" w:eastAsia="標楷體" w:hAnsi="標楷體" w:hint="eastAsia"/>
                <w:color w:val="000000"/>
              </w:rPr>
              <w:t xml:space="preserve">上學期至本系大學部修習「語言學概論I」(不計入碩士班畢業學分)。　</w:t>
            </w:r>
          </w:p>
          <w:p w:rsidR="006D3146" w:rsidRPr="006D3146" w:rsidRDefault="00C43EDB" w:rsidP="00DE4F8C">
            <w:pPr>
              <w:snapToGrid w:val="0"/>
              <w:spacing w:line="360" w:lineRule="exact"/>
              <w:ind w:left="1531" w:firstLineChars="236" w:firstLine="56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(4</w:t>
            </w:r>
            <w:r w:rsidR="00DE4F8C">
              <w:rPr>
                <w:rFonts w:ascii="標楷體" w:eastAsia="標楷體" w:hAnsi="標楷體" w:hint="eastAsia"/>
                <w:color w:val="000000"/>
              </w:rPr>
              <w:t>)</w:t>
            </w:r>
            <w:r w:rsidR="006D3146" w:rsidRPr="006D3146">
              <w:rPr>
                <w:rFonts w:ascii="標楷體" w:eastAsia="標楷體" w:hAnsi="標楷體" w:hint="eastAsia"/>
                <w:color w:val="000000"/>
              </w:rPr>
              <w:t>選修課程之開課視該學期修課人數、師資情形而定。</w:t>
            </w:r>
          </w:p>
          <w:p w:rsidR="006D3146" w:rsidRPr="006D3146" w:rsidRDefault="00C43EDB" w:rsidP="00DE4F8C">
            <w:pPr>
              <w:snapToGrid w:val="0"/>
              <w:spacing w:line="360" w:lineRule="exact"/>
              <w:ind w:leftChars="874" w:left="2381" w:hangingChars="118" w:hanging="28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(5</w:t>
            </w:r>
            <w:r w:rsidR="00DE4F8C">
              <w:rPr>
                <w:rFonts w:ascii="標楷體" w:eastAsia="標楷體" w:hAnsi="標楷體" w:hint="eastAsia"/>
                <w:color w:val="000000"/>
              </w:rPr>
              <w:t>)</w:t>
            </w:r>
            <w:r w:rsidR="006D3146" w:rsidRPr="006D3146">
              <w:rPr>
                <w:rFonts w:ascii="標楷體" w:eastAsia="標楷體" w:hAnsi="標楷體" w:hint="eastAsia"/>
                <w:color w:val="000000"/>
              </w:rPr>
              <w:t>碩士班學生須在入學後畢業前或入學前二年內參加電腦 TOEFL、IELTS 、全民英檢或TOEIC測驗。檢具下列測驗成績證</w:t>
            </w:r>
            <w:r w:rsidR="006D3146" w:rsidRPr="006D3146">
              <w:rPr>
                <w:rFonts w:ascii="標楷體" w:eastAsia="標楷體" w:hAnsi="標楷體" w:hint="eastAsia"/>
                <w:color w:val="000000"/>
              </w:rPr>
              <w:lastRenderedPageBreak/>
              <w:t>明，符合以下標準之</w:t>
            </w:r>
            <w:proofErr w:type="gramStart"/>
            <w:r w:rsidR="006D3146" w:rsidRPr="006D3146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6D3146" w:rsidRPr="006D3146">
              <w:rPr>
                <w:rFonts w:ascii="標楷體" w:eastAsia="標楷體" w:hAnsi="標楷體" w:hint="eastAsia"/>
                <w:color w:val="000000"/>
              </w:rPr>
              <w:t>者，方可提交論文（或技術報告）、申請學位考試：</w:t>
            </w:r>
          </w:p>
          <w:p w:rsidR="006D3146" w:rsidRPr="006D3146" w:rsidRDefault="006D3146" w:rsidP="00DE4F8C">
            <w:pPr>
              <w:numPr>
                <w:ilvl w:val="0"/>
                <w:numId w:val="2"/>
              </w:numPr>
              <w:snapToGrid w:val="0"/>
              <w:spacing w:line="360" w:lineRule="exact"/>
              <w:ind w:leftChars="852" w:left="2045" w:firstLine="480"/>
              <w:rPr>
                <w:rFonts w:ascii="標楷體" w:eastAsia="標楷體" w:hAnsi="標楷體"/>
                <w:color w:val="000000"/>
              </w:rPr>
            </w:pPr>
            <w:r w:rsidRPr="006D3146">
              <w:rPr>
                <w:rFonts w:ascii="標楷體" w:eastAsia="標楷體" w:hAnsi="標楷體" w:hint="eastAsia"/>
                <w:color w:val="000000"/>
              </w:rPr>
              <w:t xml:space="preserve">電腦TOEFL測驗 (IBT) </w:t>
            </w:r>
            <w:r w:rsidR="00976848" w:rsidRPr="0097684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75</w:t>
            </w:r>
            <w:r w:rsidRPr="006D3146">
              <w:rPr>
                <w:rFonts w:ascii="標楷體" w:eastAsia="標楷體" w:hAnsi="標楷體" w:hint="eastAsia"/>
                <w:color w:val="000000"/>
              </w:rPr>
              <w:t>分(含)以上。</w:t>
            </w:r>
          </w:p>
          <w:p w:rsidR="006D3146" w:rsidRPr="006D3146" w:rsidRDefault="006D3146" w:rsidP="00DE4F8C">
            <w:pPr>
              <w:numPr>
                <w:ilvl w:val="0"/>
                <w:numId w:val="2"/>
              </w:numPr>
              <w:snapToGrid w:val="0"/>
              <w:spacing w:line="360" w:lineRule="exact"/>
              <w:ind w:leftChars="852" w:left="2045" w:firstLine="480"/>
              <w:rPr>
                <w:rFonts w:ascii="標楷體" w:eastAsia="標楷體" w:hAnsi="標楷體"/>
                <w:color w:val="000000"/>
              </w:rPr>
            </w:pPr>
            <w:r w:rsidRPr="006D3146">
              <w:rPr>
                <w:rFonts w:ascii="標楷體" w:eastAsia="標楷體" w:hAnsi="標楷體" w:hint="eastAsia"/>
                <w:color w:val="000000"/>
              </w:rPr>
              <w:t>IELTS測驗 6 級(含)以上。</w:t>
            </w:r>
          </w:p>
          <w:p w:rsidR="006D3146" w:rsidRPr="006D3146" w:rsidRDefault="006D3146" w:rsidP="00DE4F8C">
            <w:pPr>
              <w:numPr>
                <w:ilvl w:val="0"/>
                <w:numId w:val="2"/>
              </w:numPr>
              <w:snapToGrid w:val="0"/>
              <w:spacing w:line="360" w:lineRule="exact"/>
              <w:ind w:leftChars="852" w:left="2045" w:firstLine="480"/>
              <w:rPr>
                <w:rFonts w:ascii="標楷體" w:eastAsia="標楷體" w:hAnsi="標楷體"/>
                <w:color w:val="000000"/>
              </w:rPr>
            </w:pPr>
            <w:r w:rsidRPr="006D3146">
              <w:rPr>
                <w:rFonts w:ascii="標楷體" w:eastAsia="標楷體" w:hAnsi="標楷體" w:hint="eastAsia"/>
                <w:color w:val="000000"/>
              </w:rPr>
              <w:t>全民英檢高級初試通過。</w:t>
            </w:r>
          </w:p>
          <w:p w:rsidR="006D3146" w:rsidRPr="006D3146" w:rsidRDefault="006D3146" w:rsidP="00DE4F8C">
            <w:pPr>
              <w:numPr>
                <w:ilvl w:val="0"/>
                <w:numId w:val="2"/>
              </w:numPr>
              <w:snapToGrid w:val="0"/>
              <w:spacing w:line="360" w:lineRule="exact"/>
              <w:ind w:leftChars="852" w:left="2045" w:firstLine="480"/>
              <w:rPr>
                <w:rFonts w:ascii="標楷體" w:eastAsia="標楷體" w:hAnsi="標楷體"/>
                <w:color w:val="000000"/>
              </w:rPr>
            </w:pPr>
            <w:r w:rsidRPr="006D3146">
              <w:rPr>
                <w:rFonts w:ascii="標楷體" w:eastAsia="標楷體" w:hAnsi="標楷體" w:hint="eastAsia"/>
                <w:color w:val="000000"/>
              </w:rPr>
              <w:t>TOEIC測驗</w:t>
            </w:r>
            <w:r w:rsidRPr="0050486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8</w:t>
            </w:r>
            <w:r w:rsidR="00504860" w:rsidRPr="0050486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0</w:t>
            </w:r>
            <w:r w:rsidRPr="0050486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0</w:t>
            </w:r>
            <w:r w:rsidRPr="006D3146">
              <w:rPr>
                <w:rFonts w:ascii="標楷體" w:eastAsia="標楷體" w:hAnsi="標楷體" w:hint="eastAsia"/>
                <w:color w:val="000000"/>
              </w:rPr>
              <w:t>分(含)以上。</w:t>
            </w:r>
          </w:p>
          <w:p w:rsidR="006D3146" w:rsidRPr="00504860" w:rsidRDefault="006D3146" w:rsidP="00DE4F8C">
            <w:pPr>
              <w:numPr>
                <w:ilvl w:val="0"/>
                <w:numId w:val="2"/>
              </w:numPr>
              <w:snapToGrid w:val="0"/>
              <w:spacing w:line="360" w:lineRule="exact"/>
              <w:ind w:leftChars="1051" w:left="2805" w:hanging="283"/>
              <w:rPr>
                <w:rFonts w:ascii="標楷體" w:eastAsia="標楷體" w:hAnsi="標楷體"/>
                <w:color w:val="000000"/>
              </w:rPr>
            </w:pPr>
            <w:r w:rsidRPr="00504860">
              <w:rPr>
                <w:rFonts w:ascii="標楷體" w:eastAsia="標楷體" w:hAnsi="標楷體" w:hint="eastAsia"/>
                <w:color w:val="000000"/>
              </w:rPr>
              <w:t>以英語為母語國家之學生，經「應用語言學與英語教學碩士班課程組」會議通過後，方符合免繳交上述測驗成績證明。</w:t>
            </w:r>
          </w:p>
          <w:p w:rsidR="00C470BB" w:rsidRDefault="00DE4F8C" w:rsidP="00DE4F8C">
            <w:pPr>
              <w:snapToGrid w:val="0"/>
              <w:spacing w:line="360" w:lineRule="exact"/>
              <w:ind w:left="1776" w:firstLineChars="134" w:firstLine="32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C43EDB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C470BB" w:rsidRPr="00C470BB">
              <w:rPr>
                <w:rFonts w:ascii="標楷體" w:eastAsia="標楷體" w:hAnsi="標楷體" w:hint="eastAsia"/>
                <w:color w:val="000000"/>
              </w:rPr>
              <w:t>新生入學後須先參加寫作診斷測驗，未能通過者</w:t>
            </w:r>
            <w:r w:rsidR="00C470BB" w:rsidRPr="00C470BB">
              <w:rPr>
                <w:rFonts w:ascii="標楷體" w:eastAsia="標楷體" w:hAnsi="標楷體" w:hint="eastAsia"/>
                <w:b/>
                <w:color w:val="FF0000"/>
                <w:u w:val="single"/>
              </w:rPr>
              <w:t>須至大學部修讀修讀「進階英文寫作I」或「進階英文寫作II」。</w:t>
            </w:r>
            <w:r w:rsidR="00C470B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D3146" w:rsidRPr="006D3146" w:rsidRDefault="00C43EDB" w:rsidP="00DE4F8C">
            <w:pPr>
              <w:snapToGrid w:val="0"/>
              <w:spacing w:line="360" w:lineRule="exact"/>
              <w:ind w:left="1776" w:firstLineChars="134" w:firstLine="32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(7</w:t>
            </w:r>
            <w:r w:rsidR="00DE4F8C">
              <w:rPr>
                <w:rFonts w:ascii="標楷體" w:eastAsia="標楷體" w:hAnsi="標楷體" w:hint="eastAsia"/>
                <w:color w:val="000000"/>
              </w:rPr>
              <w:t>)</w:t>
            </w:r>
            <w:r w:rsidR="006D3146" w:rsidRPr="006D3146">
              <w:rPr>
                <w:rFonts w:ascii="標楷體" w:eastAsia="標楷體" w:hAnsi="標楷體" w:hint="eastAsia"/>
                <w:color w:val="000000"/>
              </w:rPr>
              <w:t>本校國際學生修習華語之規定：研究所學生須</w:t>
            </w:r>
            <w:proofErr w:type="gramStart"/>
            <w:r w:rsidR="006D3146" w:rsidRPr="006D3146">
              <w:rPr>
                <w:rFonts w:ascii="標楷體" w:eastAsia="標楷體" w:hAnsi="標楷體" w:hint="eastAsia"/>
                <w:color w:val="000000"/>
              </w:rPr>
              <w:t>修滿大學部</w:t>
            </w:r>
            <w:proofErr w:type="gramEnd"/>
            <w:r w:rsidR="006D3146" w:rsidRPr="006D3146">
              <w:rPr>
                <w:rFonts w:ascii="標楷體" w:eastAsia="標楷體" w:hAnsi="標楷體" w:hint="eastAsia"/>
                <w:color w:val="000000"/>
              </w:rPr>
              <w:t>4學分華語課程，惟研究所學生免收取華語學分費用。</w:t>
            </w:r>
          </w:p>
          <w:p w:rsidR="006D3146" w:rsidRPr="006D3146" w:rsidRDefault="006D3146" w:rsidP="00F8338D">
            <w:pPr>
              <w:snapToGrid w:val="0"/>
              <w:spacing w:line="360" w:lineRule="exact"/>
              <w:ind w:firstLineChars="874" w:firstLine="2098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</w:tr>
      <w:tr w:rsidR="006D3146" w:rsidRPr="006D3146" w:rsidTr="00AF2F79">
        <w:trPr>
          <w:trHeight w:val="360"/>
        </w:trPr>
        <w:tc>
          <w:tcPr>
            <w:tcW w:w="150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3146" w:rsidRPr="006D3146" w:rsidRDefault="006D3146" w:rsidP="006D3146">
            <w:pPr>
              <w:snapToGrid w:val="0"/>
              <w:spacing w:line="360" w:lineRule="exact"/>
              <w:ind w:leftChars="590" w:left="1416"/>
              <w:rPr>
                <w:rFonts w:ascii="標楷體" w:eastAsia="標楷體" w:hAnsi="標楷體"/>
                <w:color w:val="000000"/>
              </w:rPr>
            </w:pPr>
          </w:p>
        </w:tc>
      </w:tr>
      <w:tr w:rsidR="006D3146" w:rsidRPr="006D3146" w:rsidTr="00AF2F79">
        <w:trPr>
          <w:trHeight w:val="360"/>
        </w:trPr>
        <w:tc>
          <w:tcPr>
            <w:tcW w:w="150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3146" w:rsidRPr="006D3146" w:rsidRDefault="006D3146" w:rsidP="006D3146">
            <w:pPr>
              <w:snapToGrid w:val="0"/>
              <w:spacing w:line="360" w:lineRule="exact"/>
              <w:ind w:leftChars="590" w:left="1416"/>
              <w:rPr>
                <w:rFonts w:ascii="標楷體" w:eastAsia="標楷體" w:hAnsi="標楷體"/>
                <w:color w:val="000000"/>
              </w:rPr>
            </w:pPr>
          </w:p>
        </w:tc>
      </w:tr>
      <w:tr w:rsidR="006D3146" w:rsidRPr="006D3146" w:rsidTr="00AF2F79">
        <w:trPr>
          <w:trHeight w:val="360"/>
        </w:trPr>
        <w:tc>
          <w:tcPr>
            <w:tcW w:w="150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3146" w:rsidRPr="006D3146" w:rsidRDefault="006D3146" w:rsidP="006D3146">
            <w:pPr>
              <w:snapToGrid w:val="0"/>
              <w:spacing w:line="360" w:lineRule="exact"/>
              <w:ind w:leftChars="590" w:left="1416"/>
              <w:rPr>
                <w:rFonts w:ascii="標楷體" w:eastAsia="標楷體" w:hAnsi="標楷體"/>
                <w:color w:val="000000"/>
              </w:rPr>
            </w:pPr>
          </w:p>
        </w:tc>
      </w:tr>
      <w:tr w:rsidR="006D3146" w:rsidRPr="006D3146" w:rsidTr="00AF2F79">
        <w:trPr>
          <w:trHeight w:val="360"/>
        </w:trPr>
        <w:tc>
          <w:tcPr>
            <w:tcW w:w="150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3146" w:rsidRPr="006D3146" w:rsidRDefault="006D3146" w:rsidP="006D3146">
            <w:pPr>
              <w:snapToGrid w:val="0"/>
              <w:spacing w:line="360" w:lineRule="exact"/>
              <w:ind w:leftChars="590" w:left="1416"/>
              <w:rPr>
                <w:rFonts w:ascii="標楷體" w:eastAsia="標楷體" w:hAnsi="標楷體"/>
                <w:color w:val="000000"/>
              </w:rPr>
            </w:pPr>
          </w:p>
        </w:tc>
      </w:tr>
      <w:tr w:rsidR="006D3146" w:rsidRPr="006D3146" w:rsidTr="00AF2F79">
        <w:trPr>
          <w:trHeight w:val="360"/>
        </w:trPr>
        <w:tc>
          <w:tcPr>
            <w:tcW w:w="150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3146" w:rsidRPr="006D3146" w:rsidRDefault="006D3146" w:rsidP="006D3146">
            <w:pPr>
              <w:snapToGrid w:val="0"/>
              <w:spacing w:line="360" w:lineRule="exact"/>
              <w:ind w:leftChars="590" w:left="1416"/>
              <w:rPr>
                <w:rFonts w:ascii="標楷體" w:eastAsia="標楷體" w:hAnsi="標楷體"/>
                <w:color w:val="000000"/>
              </w:rPr>
            </w:pPr>
          </w:p>
        </w:tc>
      </w:tr>
      <w:tr w:rsidR="006D3146" w:rsidRPr="006D3146" w:rsidTr="00AF2F79">
        <w:trPr>
          <w:trHeight w:val="390"/>
        </w:trPr>
        <w:tc>
          <w:tcPr>
            <w:tcW w:w="150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D3146" w:rsidRPr="006D3146" w:rsidRDefault="006D3146" w:rsidP="006D3146">
            <w:pPr>
              <w:snapToGrid w:val="0"/>
              <w:spacing w:line="360" w:lineRule="exact"/>
              <w:ind w:leftChars="590" w:left="1416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D3146" w:rsidRPr="006D3146" w:rsidRDefault="006D3146" w:rsidP="006D3146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/>
        </w:rPr>
      </w:pPr>
    </w:p>
    <w:p w:rsidR="00C84043" w:rsidRPr="006D3146" w:rsidRDefault="00C84043" w:rsidP="002D23B6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/>
        </w:rPr>
      </w:pPr>
    </w:p>
    <w:sectPr w:rsidR="00C84043" w:rsidRPr="006D3146" w:rsidSect="00273368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5A" w:rsidRDefault="00F3785A" w:rsidP="00B000F1">
      <w:r>
        <w:separator/>
      </w:r>
    </w:p>
  </w:endnote>
  <w:endnote w:type="continuationSeparator" w:id="0">
    <w:p w:rsidR="00F3785A" w:rsidRDefault="00F3785A" w:rsidP="00B0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5A" w:rsidRDefault="00F3785A" w:rsidP="00B000F1">
      <w:r>
        <w:separator/>
      </w:r>
    </w:p>
  </w:footnote>
  <w:footnote w:type="continuationSeparator" w:id="0">
    <w:p w:rsidR="00F3785A" w:rsidRDefault="00F3785A" w:rsidP="00B0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04AC"/>
    <w:multiLevelType w:val="hybridMultilevel"/>
    <w:tmpl w:val="359E7FD0"/>
    <w:lvl w:ilvl="0" w:tplc="74CA0E5C">
      <w:start w:val="1"/>
      <w:numFmt w:val="decimal"/>
      <w:lvlText w:val="(%1)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">
    <w:nsid w:val="703D2303"/>
    <w:multiLevelType w:val="hybridMultilevel"/>
    <w:tmpl w:val="A0A2186C"/>
    <w:lvl w:ilvl="0" w:tplc="04090011">
      <w:start w:val="1"/>
      <w:numFmt w:val="upperLetter"/>
      <w:lvlText w:val="%1."/>
      <w:lvlJc w:val="left"/>
      <w:pPr>
        <w:ind w:left="1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14520"/>
    <w:rsid w:val="0003044D"/>
    <w:rsid w:val="000757A2"/>
    <w:rsid w:val="0008606F"/>
    <w:rsid w:val="00113740"/>
    <w:rsid w:val="001B0E67"/>
    <w:rsid w:val="001E0191"/>
    <w:rsid w:val="002159C3"/>
    <w:rsid w:val="00273368"/>
    <w:rsid w:val="002A6F59"/>
    <w:rsid w:val="002C6F25"/>
    <w:rsid w:val="002D23B6"/>
    <w:rsid w:val="00332F5A"/>
    <w:rsid w:val="0036013C"/>
    <w:rsid w:val="003A73B3"/>
    <w:rsid w:val="003C4C97"/>
    <w:rsid w:val="004C55A5"/>
    <w:rsid w:val="00503CD1"/>
    <w:rsid w:val="00504860"/>
    <w:rsid w:val="00533F59"/>
    <w:rsid w:val="005424B5"/>
    <w:rsid w:val="005D189C"/>
    <w:rsid w:val="005E3CB8"/>
    <w:rsid w:val="00646E33"/>
    <w:rsid w:val="006C5F0A"/>
    <w:rsid w:val="006D3146"/>
    <w:rsid w:val="007B21C4"/>
    <w:rsid w:val="0089135F"/>
    <w:rsid w:val="008B3FA4"/>
    <w:rsid w:val="008E3504"/>
    <w:rsid w:val="0090308C"/>
    <w:rsid w:val="00976848"/>
    <w:rsid w:val="009E64E4"/>
    <w:rsid w:val="009F0767"/>
    <w:rsid w:val="00A07AC7"/>
    <w:rsid w:val="00A1299E"/>
    <w:rsid w:val="00A92AD8"/>
    <w:rsid w:val="00A93D0F"/>
    <w:rsid w:val="00B000F1"/>
    <w:rsid w:val="00B034DB"/>
    <w:rsid w:val="00B37BD2"/>
    <w:rsid w:val="00B37EEA"/>
    <w:rsid w:val="00B628B8"/>
    <w:rsid w:val="00B9604E"/>
    <w:rsid w:val="00C43EDB"/>
    <w:rsid w:val="00C470BB"/>
    <w:rsid w:val="00C751E9"/>
    <w:rsid w:val="00C84043"/>
    <w:rsid w:val="00CA0048"/>
    <w:rsid w:val="00CA7A02"/>
    <w:rsid w:val="00CB62D2"/>
    <w:rsid w:val="00CD0814"/>
    <w:rsid w:val="00CD34F3"/>
    <w:rsid w:val="00CE28AA"/>
    <w:rsid w:val="00CF3645"/>
    <w:rsid w:val="00D150F0"/>
    <w:rsid w:val="00DA68F1"/>
    <w:rsid w:val="00DE4F8C"/>
    <w:rsid w:val="00E768A9"/>
    <w:rsid w:val="00F3785A"/>
    <w:rsid w:val="00F47B75"/>
    <w:rsid w:val="00F61487"/>
    <w:rsid w:val="00F8338D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00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0F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0F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3C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00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0F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0F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3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dinna</cp:lastModifiedBy>
  <cp:revision>17</cp:revision>
  <cp:lastPrinted>2018-11-20T10:13:00Z</cp:lastPrinted>
  <dcterms:created xsi:type="dcterms:W3CDTF">2018-10-24T06:24:00Z</dcterms:created>
  <dcterms:modified xsi:type="dcterms:W3CDTF">2019-05-17T06:03:00Z</dcterms:modified>
</cp:coreProperties>
</file>